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416D4" w14:textId="77777777" w:rsidR="00C7605F" w:rsidRDefault="00C7605F" w:rsidP="00C760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ASTON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fl.1417)</w:t>
      </w:r>
    </w:p>
    <w:p w14:paraId="18ACA15A" w14:textId="77777777" w:rsidR="00C7605F" w:rsidRDefault="00C7605F" w:rsidP="00C760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Archer.</w:t>
      </w:r>
    </w:p>
    <w:p w14:paraId="31B6C779" w14:textId="77777777" w:rsidR="00C7605F" w:rsidRDefault="00C7605F" w:rsidP="00C760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0F3543" w14:textId="77777777" w:rsidR="00C7605F" w:rsidRDefault="00C7605F" w:rsidP="00C760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7B300A" w14:textId="77777777" w:rsidR="00C7605F" w:rsidRDefault="00C7605F" w:rsidP="00C7605F">
      <w:pPr>
        <w:pStyle w:val="NoSpacing"/>
        <w:ind w:left="1440" w:hanging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</w:rPr>
        <w:t>1417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He served in France under the command of Humphrey, Duke of Gloucester(q.v.).</w:t>
      </w:r>
    </w:p>
    <w:p w14:paraId="56EEF4A1" w14:textId="77777777" w:rsidR="00C7605F" w:rsidRDefault="00C7605F" w:rsidP="00C7605F">
      <w:pPr>
        <w:pStyle w:val="NoSpacing"/>
        <w:ind w:left="144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(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ref. 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TNA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, E101/51/2, m.2,</w:t>
      </w:r>
      <w:r w:rsidRPr="006159FE"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 xml:space="preserve"> from the AHRC-funded ‘The Soldier in Later Medieval England Online Database’ www.medievalsoldier.org, </w:t>
      </w: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accessed</w:t>
      </w:r>
    </w:p>
    <w:p w14:paraId="282BAE37" w14:textId="77777777" w:rsidR="00C7605F" w:rsidRDefault="00C7605F" w:rsidP="00C7605F">
      <w:pPr>
        <w:pStyle w:val="NoSpacing"/>
        <w:ind w:left="720" w:firstLine="720"/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282B30"/>
          <w:sz w:val="24"/>
          <w:szCs w:val="24"/>
          <w:shd w:val="clear" w:color="auto" w:fill="FFFFFF"/>
        </w:rPr>
        <w:t>19 April 2020)</w:t>
      </w:r>
    </w:p>
    <w:p w14:paraId="2EC732C6" w14:textId="77777777" w:rsidR="00C7605F" w:rsidRDefault="00C7605F" w:rsidP="00C760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AF391A6" w14:textId="77777777" w:rsidR="00C7605F" w:rsidRDefault="00C7605F" w:rsidP="00C7605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275E3A" w14:textId="77777777" w:rsidR="00C7605F" w:rsidRDefault="00C7605F" w:rsidP="00C7605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2022</w:t>
      </w:r>
    </w:p>
    <w:p w14:paraId="3C55FCCA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7EE258" w14:textId="77777777" w:rsidR="00C7605F" w:rsidRDefault="00C7605F" w:rsidP="009139A6">
      <w:r>
        <w:separator/>
      </w:r>
    </w:p>
  </w:endnote>
  <w:endnote w:type="continuationSeparator" w:id="0">
    <w:p w14:paraId="0B45444E" w14:textId="77777777" w:rsidR="00C7605F" w:rsidRDefault="00C7605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369B19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B359BE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5119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CFA527" w14:textId="77777777" w:rsidR="00C7605F" w:rsidRDefault="00C7605F" w:rsidP="009139A6">
      <w:r>
        <w:separator/>
      </w:r>
    </w:p>
  </w:footnote>
  <w:footnote w:type="continuationSeparator" w:id="0">
    <w:p w14:paraId="138A907D" w14:textId="77777777" w:rsidR="00C7605F" w:rsidRDefault="00C7605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89D5A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F6367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7AC8A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605F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7605F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0FD0C5"/>
  <w15:chartTrackingRefBased/>
  <w15:docId w15:val="{EB021D3E-892E-4D17-A24F-D78D77A4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43</Words>
  <Characters>246</Characters>
  <Application>Microsoft Office Word</Application>
  <DocSecurity>0</DocSecurity>
  <Lines>2</Lines>
  <Paragraphs>1</Paragraphs>
  <ScaleCrop>false</ScaleCrop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2022-03-25T20:32:00Z</dcterms:created>
  <dcterms:modified xsi:type="dcterms:W3CDTF">2022-03-25T20:32:00Z</dcterms:modified>
</cp:coreProperties>
</file>